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56C" w:rsidRPr="00A2356C" w:rsidRDefault="00233B7A" w:rsidP="00916DFF">
      <w:pPr>
        <w:spacing w:line="276"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A2356C" w:rsidRPr="00A2356C">
        <w:rPr>
          <w:rFonts w:ascii="Times New Roman" w:hAnsi="Times New Roman" w:cs="Times New Roman"/>
          <w:b/>
          <w:sz w:val="28"/>
          <w:szCs w:val="28"/>
        </w:rPr>
        <w:t>Рабочая программа</w:t>
      </w:r>
      <w:r w:rsidR="00A2356C" w:rsidRPr="00A2356C">
        <w:rPr>
          <w:rFonts w:ascii="Times New Roman" w:hAnsi="Times New Roman" w:cs="Times New Roman"/>
          <w:b/>
          <w:sz w:val="28"/>
          <w:szCs w:val="28"/>
        </w:rPr>
        <w:t>.</w:t>
      </w:r>
    </w:p>
    <w:p w:rsidR="00A2356C" w:rsidRPr="00A2356C" w:rsidRDefault="00A2356C" w:rsidP="00916DFF">
      <w:pPr>
        <w:spacing w:line="276" w:lineRule="auto"/>
        <w:jc w:val="both"/>
        <w:rPr>
          <w:rFonts w:ascii="Times New Roman" w:hAnsi="Times New Roman" w:cs="Times New Roman"/>
          <w:b/>
          <w:sz w:val="28"/>
          <w:szCs w:val="28"/>
        </w:rPr>
      </w:pPr>
      <w:r w:rsidRPr="00A2356C">
        <w:rPr>
          <w:rFonts w:ascii="Times New Roman" w:hAnsi="Times New Roman" w:cs="Times New Roman"/>
          <w:b/>
          <w:sz w:val="28"/>
          <w:szCs w:val="28"/>
        </w:rPr>
        <w:t xml:space="preserve">                                              Математика</w:t>
      </w:r>
    </w:p>
    <w:p w:rsidR="00233B7A" w:rsidRPr="00A2356C" w:rsidRDefault="00A2356C" w:rsidP="00916DFF">
      <w:pPr>
        <w:spacing w:line="276" w:lineRule="auto"/>
        <w:jc w:val="both"/>
        <w:rPr>
          <w:rFonts w:ascii="Times New Roman" w:hAnsi="Times New Roman" w:cs="Times New Roman"/>
          <w:b/>
          <w:sz w:val="28"/>
          <w:szCs w:val="28"/>
        </w:rPr>
      </w:pPr>
      <w:r w:rsidRPr="00A2356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2356C">
        <w:rPr>
          <w:rFonts w:ascii="Times New Roman" w:hAnsi="Times New Roman" w:cs="Times New Roman"/>
          <w:b/>
          <w:sz w:val="28"/>
          <w:szCs w:val="28"/>
        </w:rPr>
        <w:t xml:space="preserve"> </w:t>
      </w:r>
      <w:r w:rsidR="00233B7A" w:rsidRPr="00A2356C">
        <w:rPr>
          <w:rFonts w:ascii="Times New Roman" w:hAnsi="Times New Roman" w:cs="Times New Roman"/>
          <w:b/>
          <w:sz w:val="28"/>
          <w:szCs w:val="28"/>
        </w:rPr>
        <w:t xml:space="preserve">Аннотация </w:t>
      </w:r>
    </w:p>
    <w:p w:rsidR="00233B7A" w:rsidRDefault="00916DFF" w:rsidP="00916DFF">
      <w:pPr>
        <w:spacing w:line="276" w:lineRule="auto"/>
        <w:jc w:val="both"/>
        <w:rPr>
          <w:rFonts w:ascii="Times New Roman" w:hAnsi="Times New Roman" w:cs="Times New Roman"/>
          <w:sz w:val="28"/>
          <w:szCs w:val="28"/>
        </w:rPr>
      </w:pPr>
      <w:r w:rsidRPr="00A2356C">
        <w:rPr>
          <w:rFonts w:ascii="Times New Roman" w:hAnsi="Times New Roman" w:cs="Times New Roman"/>
          <w:i/>
          <w:sz w:val="28"/>
          <w:szCs w:val="28"/>
        </w:rPr>
        <w:t>Математика. Предметная линия учебников системы «Школа России». 1—4 классы : учеб. пособие для общеобразоват. организаций</w:t>
      </w:r>
      <w:r w:rsidR="00A2356C">
        <w:rPr>
          <w:rFonts w:ascii="Times New Roman" w:hAnsi="Times New Roman" w:cs="Times New Roman"/>
          <w:sz w:val="28"/>
          <w:szCs w:val="28"/>
        </w:rPr>
        <w:t xml:space="preserve"> / [М. И. Мо</w:t>
      </w:r>
      <w:bookmarkStart w:id="0" w:name="_GoBack"/>
      <w:bookmarkEnd w:id="0"/>
      <w:r w:rsidRPr="00916DFF">
        <w:rPr>
          <w:rFonts w:ascii="Times New Roman" w:hAnsi="Times New Roman" w:cs="Times New Roman"/>
          <w:sz w:val="28"/>
          <w:szCs w:val="28"/>
        </w:rPr>
        <w:t>ро, С. И. Волкова, С. В. Степанова и др.]. — 2-е изд. перераб. — М. : Просвещение, 2016. — 124 с. — ISBN 9785-09-038411-7.</w:t>
      </w:r>
    </w:p>
    <w:p w:rsidR="00916DFF" w:rsidRDefault="00916DFF" w:rsidP="00916DFF">
      <w:pPr>
        <w:spacing w:line="276" w:lineRule="auto"/>
        <w:jc w:val="both"/>
        <w:rPr>
          <w:rFonts w:ascii="Times New Roman" w:hAnsi="Times New Roman" w:cs="Times New Roman"/>
          <w:sz w:val="28"/>
          <w:szCs w:val="28"/>
        </w:rPr>
      </w:pPr>
      <w:r w:rsidRPr="00916DFF">
        <w:rPr>
          <w:rFonts w:ascii="Times New Roman" w:hAnsi="Times New Roman" w:cs="Times New Roman"/>
          <w:sz w:val="28"/>
          <w:szCs w:val="28"/>
        </w:rPr>
        <w:t xml:space="preserve">Программы разработаны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p>
    <w:p w:rsidR="00D96E0E" w:rsidRPr="00916DFF" w:rsidRDefault="00916DFF" w:rsidP="00916DFF">
      <w:pPr>
        <w:spacing w:line="276" w:lineRule="auto"/>
        <w:jc w:val="both"/>
        <w:rPr>
          <w:rFonts w:ascii="Times New Roman" w:hAnsi="Times New Roman" w:cs="Times New Roman"/>
          <w:sz w:val="28"/>
          <w:szCs w:val="28"/>
        </w:rPr>
      </w:pPr>
      <w:r w:rsidRPr="00916DFF">
        <w:rPr>
          <w:rFonts w:ascii="Times New Roman" w:hAnsi="Times New Roman" w:cs="Times New Roman"/>
          <w:sz w:val="28"/>
          <w:szCs w:val="28"/>
        </w:rPr>
        <w:t>Основными целями начального обучения математике являются: • Математическое развитие младших школьников. • Формирование системы начальных математических знаний. • Воспитание интереса к математике, к умственной деятельности.</w:t>
      </w:r>
    </w:p>
    <w:p w:rsidR="00916DFF" w:rsidRDefault="00916DFF" w:rsidP="00916DFF">
      <w:pPr>
        <w:spacing w:line="276" w:lineRule="auto"/>
        <w:ind w:firstLine="708"/>
        <w:jc w:val="both"/>
        <w:rPr>
          <w:rFonts w:ascii="Times New Roman" w:hAnsi="Times New Roman" w:cs="Times New Roman"/>
          <w:sz w:val="28"/>
          <w:szCs w:val="28"/>
        </w:rPr>
      </w:pPr>
      <w:r w:rsidRPr="00916DFF">
        <w:rPr>
          <w:rFonts w:ascii="Times New Roman" w:hAnsi="Times New Roman" w:cs="Times New Roman"/>
          <w:sz w:val="28"/>
          <w:szCs w:val="28"/>
        </w:rPr>
        <w:t xml:space="preserve">Программа определяет ряд задач, решение которых направлено на достижение основных целей начального математического образования: —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 развитие основ логического, знаково-символического и алгоритмического мышления; — развитие пространственного воображения; — развитие математической речи; — формирование системы начальных математических знаний и умений их применять для решения учебно-познавательных и практических задач; — формирование умения вести поиск информации и работать с ней; — формирование первоначальных представлений о компьютерной грамотности; — развитие познавательных способностей; — воспитание стремления к расширению математических знаний; — формирование критичности мышления; — развитие умения аргументированно обосновывать и отстаивать высказанное суждение, оценивать и принимать суждения других. </w:t>
      </w:r>
    </w:p>
    <w:p w:rsidR="00916DFF" w:rsidRDefault="00916DFF" w:rsidP="00916DFF">
      <w:pPr>
        <w:spacing w:line="276" w:lineRule="auto"/>
        <w:jc w:val="both"/>
        <w:rPr>
          <w:rFonts w:ascii="Times New Roman" w:hAnsi="Times New Roman" w:cs="Times New Roman"/>
          <w:sz w:val="28"/>
          <w:szCs w:val="28"/>
        </w:rPr>
      </w:pPr>
      <w:r w:rsidRPr="00916DFF">
        <w:rPr>
          <w:rFonts w:ascii="Times New Roman" w:hAnsi="Times New Roman" w:cs="Times New Roman"/>
          <w:sz w:val="28"/>
          <w:szCs w:val="28"/>
        </w:rPr>
        <w:t xml:space="preserve">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 Начальный курс </w:t>
      </w:r>
      <w:r w:rsidRPr="00916DFF">
        <w:rPr>
          <w:rFonts w:ascii="Times New Roman" w:hAnsi="Times New Roman" w:cs="Times New Roman"/>
          <w:sz w:val="28"/>
          <w:szCs w:val="28"/>
        </w:rPr>
        <w:lastRenderedPageBreak/>
        <w:t xml:space="preserve">математики является курсом интегрированным: в нём объединён арифметический, геометрический и алгебраический материал. 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 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 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способах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об основных свойствах и связях между компонентами и результатами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действий с многозначными числами. Программа предусматривает ознакомление с величинами (длина, площадь, масса, вместимость, время) и их измерением, с единицами этих величин и соотношениями между ними. 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 </w:t>
      </w:r>
    </w:p>
    <w:p w:rsidR="00916DFF" w:rsidRPr="00916DFF" w:rsidRDefault="00916DFF" w:rsidP="00916DFF">
      <w:pPr>
        <w:spacing w:line="276" w:lineRule="auto"/>
        <w:jc w:val="both"/>
        <w:rPr>
          <w:rFonts w:ascii="Times New Roman" w:hAnsi="Times New Roman" w:cs="Times New Roman"/>
          <w:sz w:val="28"/>
          <w:szCs w:val="28"/>
        </w:rPr>
      </w:pPr>
      <w:r w:rsidRPr="00916DFF">
        <w:rPr>
          <w:rFonts w:ascii="Times New Roman" w:hAnsi="Times New Roman" w:cs="Times New Roman"/>
          <w:sz w:val="28"/>
          <w:szCs w:val="28"/>
        </w:rPr>
        <w:t xml:space="preserve">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 Система подбора задач, </w:t>
      </w:r>
      <w:r w:rsidRPr="00916DFF">
        <w:rPr>
          <w:rFonts w:ascii="Times New Roman" w:hAnsi="Times New Roman" w:cs="Times New Roman"/>
          <w:sz w:val="28"/>
          <w:szCs w:val="28"/>
        </w:rPr>
        <w:lastRenderedPageBreak/>
        <w:t>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916DFF" w:rsidRPr="00916DFF" w:rsidRDefault="00916DFF" w:rsidP="00916DFF">
      <w:pPr>
        <w:spacing w:line="276" w:lineRule="auto"/>
        <w:jc w:val="both"/>
        <w:rPr>
          <w:rFonts w:ascii="Times New Roman" w:hAnsi="Times New Roman" w:cs="Times New Roman"/>
          <w:sz w:val="28"/>
          <w:szCs w:val="28"/>
        </w:rPr>
      </w:pPr>
      <w:r w:rsidRPr="00916DFF">
        <w:rPr>
          <w:rFonts w:ascii="Times New Roman" w:hAnsi="Times New Roman" w:cs="Times New Roman"/>
          <w:sz w:val="28"/>
          <w:szCs w:val="28"/>
        </w:rPr>
        <w:t>Решение текстовых задач связано с формированием  ряда общих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 Работа с текстовыми задачами способствует развитию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w:t>
      </w:r>
      <w:r>
        <w:rPr>
          <w:rFonts w:ascii="Times New Roman" w:hAnsi="Times New Roman" w:cs="Times New Roman"/>
          <w:sz w:val="28"/>
          <w:szCs w:val="28"/>
        </w:rPr>
        <w:t>-</w:t>
      </w:r>
      <w:r w:rsidRPr="00916DFF">
        <w:rPr>
          <w:rFonts w:ascii="Times New Roman" w:hAnsi="Times New Roman" w:cs="Times New Roman"/>
          <w:sz w:val="28"/>
          <w:szCs w:val="28"/>
        </w:rPr>
        <w:t xml:space="preserve">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взаимосвязей между компонентами и результатами действий, осознанному использованию действий и их свойств. 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Школьники научатся распознавать и изображать точку, прямую и кривую линии, отрезок, луч, угол, ломаную, многоугольник, различать </w:t>
      </w:r>
      <w:r w:rsidRPr="00916DFF">
        <w:rPr>
          <w:rFonts w:ascii="Times New Roman" w:hAnsi="Times New Roman" w:cs="Times New Roman"/>
          <w:sz w:val="28"/>
          <w:szCs w:val="28"/>
        </w:rPr>
        <w:lastRenderedPageBreak/>
        <w:t>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материала создаёт условия для развития пространственного воображения детей и закладывает фундамент успешного изучения систематического курса геометрии в осн</w:t>
      </w:r>
      <w:r>
        <w:rPr>
          <w:rFonts w:ascii="Times New Roman" w:hAnsi="Times New Roman" w:cs="Times New Roman"/>
          <w:sz w:val="28"/>
          <w:szCs w:val="28"/>
        </w:rPr>
        <w:t>овной школе.</w:t>
      </w:r>
    </w:p>
    <w:p w:rsidR="00916DFF" w:rsidRDefault="00916DFF" w:rsidP="00916DFF">
      <w:pPr>
        <w:spacing w:line="276" w:lineRule="auto"/>
        <w:ind w:firstLine="708"/>
        <w:jc w:val="both"/>
        <w:rPr>
          <w:rFonts w:ascii="Times New Roman" w:hAnsi="Times New Roman" w:cs="Times New Roman"/>
          <w:sz w:val="28"/>
          <w:szCs w:val="28"/>
        </w:rPr>
      </w:pPr>
      <w:r w:rsidRPr="00916DFF">
        <w:rPr>
          <w:rFonts w:ascii="Times New Roman" w:hAnsi="Times New Roman" w:cs="Times New Roman"/>
          <w:sz w:val="28"/>
          <w:szCs w:val="28"/>
        </w:rPr>
        <w:t xml:space="preserve">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 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Большое внимание в программе уделяется формированию умений анализировать математические объекты (числа, числовые выражения, различные величины, геометрические фигуры и т. д.), выделять их существенные признаки и свойства, сравнивать и проводить на этой основе классификацию объектов,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 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 Изучение математики способствует развитию алгоритмического </w:t>
      </w:r>
      <w:r w:rsidRPr="00916DFF">
        <w:rPr>
          <w:rFonts w:ascii="Times New Roman" w:hAnsi="Times New Roman" w:cs="Times New Roman"/>
          <w:sz w:val="28"/>
          <w:szCs w:val="28"/>
        </w:rPr>
        <w:lastRenderedPageBreak/>
        <w:t>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w:t>
      </w:r>
      <w:r>
        <w:rPr>
          <w:rFonts w:ascii="Times New Roman" w:hAnsi="Times New Roman" w:cs="Times New Roman"/>
          <w:sz w:val="28"/>
          <w:szCs w:val="28"/>
        </w:rPr>
        <w:t>лу</w:t>
      </w:r>
      <w:r w:rsidRPr="00916DFF">
        <w:rPr>
          <w:rFonts w:ascii="Times New Roman" w:hAnsi="Times New Roman" w:cs="Times New Roman"/>
          <w:sz w:val="28"/>
          <w:szCs w:val="28"/>
        </w:rPr>
        <w:t xml:space="preserve">жит базой для успешного овладения компьютерной грамотностью. В процессе усвоения программного материала младшие школьники знакомятся с языком математики, усваивают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 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Усвоение математического содержания создаёт условия для повышения логической культуры и совершенствования коммуникативной деятельности учащихся. Содержание программы предоставляет значительные возможности для развития умений работать в паре или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 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произведений искусства. </w:t>
      </w:r>
    </w:p>
    <w:p w:rsidR="00916DFF" w:rsidRDefault="00916DFF" w:rsidP="00916DFF">
      <w:pPr>
        <w:spacing w:line="276" w:lineRule="auto"/>
        <w:ind w:firstLine="708"/>
        <w:jc w:val="both"/>
        <w:rPr>
          <w:rFonts w:ascii="Times New Roman" w:hAnsi="Times New Roman" w:cs="Times New Roman"/>
          <w:sz w:val="28"/>
          <w:szCs w:val="28"/>
        </w:rPr>
      </w:pPr>
      <w:r w:rsidRPr="00916DFF">
        <w:rPr>
          <w:rFonts w:ascii="Times New Roman" w:hAnsi="Times New Roman" w:cs="Times New Roman"/>
          <w:sz w:val="28"/>
          <w:szCs w:val="28"/>
        </w:rPr>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w:t>
      </w:r>
      <w:r w:rsidRPr="00916DFF">
        <w:rPr>
          <w:rFonts w:ascii="Times New Roman" w:hAnsi="Times New Roman" w:cs="Times New Roman"/>
          <w:sz w:val="28"/>
          <w:szCs w:val="28"/>
        </w:rPr>
        <w:lastRenderedPageBreak/>
        <w:t>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Усвоение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916DFF" w:rsidRPr="00916DFF" w:rsidRDefault="00916DFF" w:rsidP="00916DFF">
      <w:pPr>
        <w:spacing w:line="276" w:lineRule="auto"/>
        <w:ind w:firstLine="708"/>
        <w:jc w:val="both"/>
        <w:rPr>
          <w:rFonts w:ascii="Times New Roman" w:hAnsi="Times New Roman" w:cs="Times New Roman"/>
          <w:sz w:val="28"/>
          <w:szCs w:val="28"/>
        </w:rPr>
      </w:pPr>
      <w:r w:rsidRPr="00916DFF">
        <w:rPr>
          <w:rFonts w:ascii="Times New Roman" w:hAnsi="Times New Roman" w:cs="Times New Roman"/>
          <w:sz w:val="28"/>
          <w:szCs w:val="28"/>
        </w:rPr>
        <w:t xml:space="preserve"> 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усвоении новых знаний, проведении обобщений, формулировании выводов), для постоянного совершенствования универсальных учебных действий. 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916DFF" w:rsidRPr="00916DFF" w:rsidRDefault="00916DFF" w:rsidP="00916DFF">
      <w:pPr>
        <w:spacing w:line="276" w:lineRule="auto"/>
        <w:jc w:val="both"/>
        <w:rPr>
          <w:rFonts w:ascii="Times New Roman" w:hAnsi="Times New Roman" w:cs="Times New Roman"/>
          <w:sz w:val="28"/>
          <w:szCs w:val="28"/>
        </w:rPr>
      </w:pPr>
      <w:r w:rsidRPr="00916DFF">
        <w:rPr>
          <w:rFonts w:ascii="Times New Roman" w:hAnsi="Times New Roman" w:cs="Times New Roman"/>
          <w:sz w:val="28"/>
          <w:szCs w:val="28"/>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sectPr w:rsidR="00916DFF" w:rsidRPr="00916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82"/>
    <w:rsid w:val="00233B7A"/>
    <w:rsid w:val="00461D82"/>
    <w:rsid w:val="00916DFF"/>
    <w:rsid w:val="00A2356C"/>
    <w:rsid w:val="00D96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EF7A"/>
  <w15:chartTrackingRefBased/>
  <w15:docId w15:val="{70BA7A7A-D6EE-4EA4-93DD-A24F01F1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2164</Words>
  <Characters>12339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Пономаренко</dc:creator>
  <cp:keywords/>
  <dc:description/>
  <cp:lastModifiedBy>Надежда Пономаренко</cp:lastModifiedBy>
  <cp:revision>3</cp:revision>
  <dcterms:created xsi:type="dcterms:W3CDTF">2017-09-03T19:33:00Z</dcterms:created>
  <dcterms:modified xsi:type="dcterms:W3CDTF">2017-09-03T19:36:00Z</dcterms:modified>
</cp:coreProperties>
</file>