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95" w:rsidRDefault="00F61895" w:rsidP="00F61895">
      <w:pPr>
        <w:jc w:val="center"/>
      </w:pPr>
      <w:r>
        <w:t>Аннотация на программу по французскому языку</w:t>
      </w:r>
    </w:p>
    <w:p w:rsidR="00F61895" w:rsidRDefault="00F61895" w:rsidP="00F61895">
      <w:pPr>
        <w:jc w:val="center"/>
      </w:pPr>
      <w:r>
        <w:t xml:space="preserve">5-9 классы </w:t>
      </w:r>
      <w:bookmarkStart w:id="0" w:name="_GoBack"/>
      <w:bookmarkEnd w:id="0"/>
    </w:p>
    <w:p w:rsidR="00F61895" w:rsidRDefault="00F61895" w:rsidP="00CA2234"/>
    <w:p w:rsidR="00CA2234" w:rsidRDefault="00CA2234" w:rsidP="00CA2234">
      <w:r>
        <w:t xml:space="preserve">  Учебная программа предназначена для организации процесса обучения французскому языку в образовательных учреждениях основного общего образования на основе линии УМК  авторов </w:t>
      </w:r>
      <w:proofErr w:type="spellStart"/>
      <w:r>
        <w:t>Э.М.Береговской</w:t>
      </w:r>
      <w:proofErr w:type="spellEnd"/>
      <w:r>
        <w:t>, Н. А. Селивановой и А. Ю. Шашуриной  «Синяя птица» для 5-9 класс</w:t>
      </w:r>
      <w:r w:rsidR="00F61895">
        <w:t>ов (издательство «Прос</w:t>
      </w:r>
      <w:r>
        <w:t xml:space="preserve">вещение»). В процессе разработки программы авторы </w:t>
      </w:r>
      <w:proofErr w:type="gramStart"/>
      <w:r w:rsidR="00F61895">
        <w:t>основана</w:t>
      </w:r>
      <w:proofErr w:type="gramEnd"/>
      <w:r w:rsidR="00F61895">
        <w:t xml:space="preserve"> на  требованиях</w:t>
      </w:r>
      <w:r>
        <w:t xml:space="preserve"> Федерального государственного образовательного стандарта основного общего образова</w:t>
      </w:r>
      <w:r w:rsidR="00F61895">
        <w:t>ния (ФГОС) и Примерной программе</w:t>
      </w:r>
      <w:r>
        <w:t xml:space="preserve"> по иностранному языку для 5 – 9 классов.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</w:t>
      </w:r>
    </w:p>
    <w:p w:rsidR="00CA2234" w:rsidRDefault="00CA2234" w:rsidP="00CA2234">
      <w:r>
        <w:t>2. Цели  изучения французского языка в основной школе.</w:t>
      </w:r>
    </w:p>
    <w:p w:rsidR="00CA2234" w:rsidRDefault="00CA2234" w:rsidP="00CA2234">
      <w:r>
        <w:t>Изуче</w:t>
      </w:r>
      <w:r w:rsidR="00F61895">
        <w:t>ние</w:t>
      </w:r>
      <w:r>
        <w:t xml:space="preserve"> французско</w:t>
      </w:r>
      <w:r w:rsidR="00F61895">
        <w:t xml:space="preserve">го языка </w:t>
      </w:r>
      <w:r>
        <w:t>направлено на достижение следующих целей:</w:t>
      </w:r>
    </w:p>
    <w:p w:rsidR="00CA2234" w:rsidRDefault="00CA2234" w:rsidP="00CA2234">
      <w:r>
        <w:t>•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CA2234" w:rsidRDefault="00CA2234" w:rsidP="00CA2234">
      <w: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>, чтении, письме);</w:t>
      </w:r>
    </w:p>
    <w:p w:rsidR="00CA2234" w:rsidRDefault="00CA2234" w:rsidP="00CA2234">
      <w: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CA2234" w:rsidRDefault="00CA2234" w:rsidP="00CA2234">
      <w:r>
        <w:t>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CA2234" w:rsidRDefault="00CA2234" w:rsidP="00CA2234">
      <w:r>
        <w:t>компенсаторная компетенция – развитие умений выходить из положения в условиях дефицита языковых сре</w:t>
      </w:r>
      <w:proofErr w:type="gramStart"/>
      <w:r>
        <w:t xml:space="preserve">дств </w:t>
      </w:r>
      <w:r w:rsidR="00F61895">
        <w:t xml:space="preserve"> </w:t>
      </w:r>
      <w:r>
        <w:t>пр</w:t>
      </w:r>
      <w:proofErr w:type="gramEnd"/>
      <w:r>
        <w:t>и получении и передаче информации;</w:t>
      </w:r>
    </w:p>
    <w:p w:rsidR="00CA2234" w:rsidRDefault="00CA2234" w:rsidP="00CA2234">
      <w: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CA2234" w:rsidRDefault="00CA2234" w:rsidP="00CA2234">
      <w: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>
        <w:t>ств гр</w:t>
      </w:r>
      <w:proofErr w:type="gramEnd"/>
      <w: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CA2234" w:rsidRDefault="00CA2234" w:rsidP="00CA2234">
      <w:r>
        <w:t xml:space="preserve"> </w:t>
      </w:r>
    </w:p>
    <w:p w:rsidR="00CA2234" w:rsidRDefault="00CA2234" w:rsidP="00CA2234">
      <w:r>
        <w:lastRenderedPageBreak/>
        <w:t>3.Структура дисциплины.</w:t>
      </w:r>
    </w:p>
    <w:p w:rsidR="00CA2234" w:rsidRDefault="00CA2234" w:rsidP="00CA2234">
      <w:r>
        <w:t>Рабочая программа учебного предмета «французский язык» составлена в соответствии с требованиями Федерального государственного стандарта общего образования Федерального государственн</w:t>
      </w:r>
      <w:r w:rsidR="00F61895">
        <w:t xml:space="preserve">ого стандарта </w:t>
      </w:r>
      <w:r>
        <w:t xml:space="preserve"> основного общего и среднего (полного) образования, примерных программ начального основного и среднего (полного общего образования</w:t>
      </w:r>
      <w:r w:rsidR="00F61895">
        <w:t xml:space="preserve">  </w:t>
      </w:r>
      <w:r>
        <w:t>Французский  язык</w:t>
      </w:r>
      <w:r w:rsidR="00F61895">
        <w:t>)</w:t>
      </w:r>
      <w:proofErr w:type="gramStart"/>
      <w:r w:rsidR="00F61895">
        <w:t xml:space="preserve"> </w:t>
      </w:r>
      <w:r>
        <w:t>,</w:t>
      </w:r>
      <w:proofErr w:type="gramEnd"/>
      <w:r>
        <w:t xml:space="preserve"> федерального базисного учебного плана общеобразовательного учреждения и примерной программы курса французского языка для 5-9 классов общеобразовательных учреждений к УМК  Н. А. Селивановой и А, </w:t>
      </w:r>
      <w:proofErr w:type="gramStart"/>
      <w:r>
        <w:t>Ю. Шашуриной  «Синяя птица»  (Программа курса французского языка к УМК  Н. А. Селивановой и А, Ю. Шашуриной  «Синяя птица»  для 5-9 классов общеобразовательных учреждений// Н. А. Селиванова, А, Ю. Шашурина – Москва:</w:t>
      </w:r>
      <w:proofErr w:type="gramEnd"/>
      <w:r>
        <w:t xml:space="preserve"> </w:t>
      </w:r>
      <w:proofErr w:type="gramStart"/>
      <w:r>
        <w:t>П</w:t>
      </w:r>
      <w:r w:rsidR="00F61895">
        <w:t xml:space="preserve">росвещение, 2013). </w:t>
      </w:r>
      <w:proofErr w:type="gramEnd"/>
    </w:p>
    <w:p w:rsidR="00CA2234" w:rsidRDefault="00CA2234" w:rsidP="00CA2234">
      <w:proofErr w:type="gramStart"/>
      <w:r>
        <w:t>Раб</w:t>
      </w:r>
      <w:r w:rsidR="00F61895">
        <w:t xml:space="preserve">очая программа рассчитана на 68  учебных часа из расчета 2 </w:t>
      </w:r>
      <w:r>
        <w:t xml:space="preserve"> часа в неделю в соответствии с Федеральным базисным учебным планом для общеобразовательных учреждений.</w:t>
      </w:r>
      <w:proofErr w:type="gramEnd"/>
    </w:p>
    <w:p w:rsidR="00CA2234" w:rsidRDefault="00CA2234" w:rsidP="00CA2234">
      <w:r>
        <w:t>4. Основные образовательные технологии.</w:t>
      </w:r>
    </w:p>
    <w:p w:rsidR="00CA2234" w:rsidRDefault="00CA2234" w:rsidP="00CA2234">
      <w:r>
        <w:t>В процессе изучения дисциплины используются как традиционные, так и  большое внимание уделяется игре как виду учебной деятельности, формирующему необходимые коммуникативные навыки. Игра, ситуативная или ролевая игра является психологически комфортным видом деятельности. Игры учебника направлены на развитие навыков парной и групповой работы. Навыки, полученные в познавательных, речевых, лингвистических и грамматических играх, переносятся затем на другие виды деятельности.</w:t>
      </w:r>
    </w:p>
    <w:p w:rsidR="00CA2234" w:rsidRDefault="00CA2234" w:rsidP="00CA2234">
      <w:r>
        <w:t>Организация проектных работ позволяет развивать творческий и научный потенциал учащихся.</w:t>
      </w:r>
    </w:p>
    <w:p w:rsidR="00CA2234" w:rsidRDefault="00CA2234" w:rsidP="00CA2234">
      <w:r>
        <w:t>В УМК широко используются авторские стихи и песни, которые помогают эмоциональному, непроизвольному и одновременному запоминанию не только активной лексики, но и новых грамматических конструкций.</w:t>
      </w:r>
    </w:p>
    <w:p w:rsidR="00CA2234" w:rsidRDefault="00CA2234" w:rsidP="00CA2234">
      <w:r>
        <w:t>5. Требования к результатам освоения дисциплины.</w:t>
      </w:r>
    </w:p>
    <w:p w:rsidR="00CA2234" w:rsidRDefault="00CA2234" w:rsidP="00CA2234">
      <w:r>
        <w:t xml:space="preserve">  В результате изучения французского языка в 5-9 классе ученик должен</w:t>
      </w:r>
    </w:p>
    <w:p w:rsidR="00CA2234" w:rsidRDefault="00CA2234" w:rsidP="00CA2234">
      <w:r>
        <w:t>Знать/понимать:</w:t>
      </w:r>
    </w:p>
    <w:p w:rsidR="00CA2234" w:rsidRDefault="00CA2234" w:rsidP="00CA2234">
      <w:proofErr w:type="gramStart"/>
      <w: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особенности структуры простых и сложных предложений изучаемого иностранного языка; интонацию различных коммуникативных типов предложений; признаки изученных грамматических явлений (</w:t>
      </w:r>
      <w:proofErr w:type="spellStart"/>
      <w:r>
        <w:t>видо</w:t>
      </w:r>
      <w:proofErr w:type="spellEnd"/>
      <w:r>
        <w:t>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proofErr w:type="gramEnd"/>
      <w:r>
        <w:t xml:space="preserve"> </w:t>
      </w:r>
      <w:proofErr w:type="gramStart"/>
      <w:r>
        <w:t>основные нормы речевого этикета (реплики-клише, наиболее распространенная оценочная лексика), принятые в стране изучаемого языка;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  <w:proofErr w:type="gramEnd"/>
    </w:p>
    <w:p w:rsidR="00CA2234" w:rsidRDefault="00CA2234" w:rsidP="00CA2234">
      <w:r>
        <w:t>Уметь:</w:t>
      </w:r>
    </w:p>
    <w:p w:rsidR="00CA2234" w:rsidRDefault="00CA2234" w:rsidP="00CA2234">
      <w:r>
        <w:lastRenderedPageBreak/>
        <w:t xml:space="preserve">говорение: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  <w:proofErr w:type="gramStart"/>
      <w: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proofErr w:type="gramEnd"/>
      <w:r>
        <w:t xml:space="preserve"> использовать перифраз, синонимичные средства в процессе устного общения;</w:t>
      </w:r>
    </w:p>
    <w:p w:rsidR="00CA2234" w:rsidRDefault="00CA2234" w:rsidP="00CA2234">
      <w:proofErr w:type="spellStart"/>
      <w:proofErr w:type="gramStart"/>
      <w:r>
        <w:t>аудирование</w:t>
      </w:r>
      <w:proofErr w:type="spellEnd"/>
      <w:r>
        <w:t>: 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  <w:proofErr w:type="gramEnd"/>
      <w:r>
        <w:t xml:space="preserve"> использовать переспрос, просьбу повторить;</w:t>
      </w:r>
    </w:p>
    <w:p w:rsidR="00CA2234" w:rsidRDefault="00CA2234" w:rsidP="00CA2234">
      <w:r>
        <w:t>чтение: ориентироваться в иноязычном тексте: прогнозировать его содержание по заголовку;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читать текст с выборочным пониманием нужной или интересующей информации;</w:t>
      </w:r>
    </w:p>
    <w:p w:rsidR="00CA2234" w:rsidRDefault="00CA2234" w:rsidP="00CA2234">
      <w:r>
        <w:t>письменная речь: заполнять анкеты и формуляры;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CA2234" w:rsidRDefault="00CA2234" w:rsidP="00CA2234">
      <w:proofErr w:type="gramStart"/>
      <w:r>
        <w:t xml:space="preserve">Использовать приобретенные знания и умения в практической деятельности и повседневной жизни для: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создания целостной картины </w:t>
      </w:r>
      <w:proofErr w:type="spellStart"/>
      <w:r>
        <w:t>полиязычного</w:t>
      </w:r>
      <w:proofErr w:type="spellEnd"/>
      <w:r>
        <w:t>, поликультурного мира, осознания места и роли родного и изучаемого иностранного языка в этом мире;</w:t>
      </w:r>
      <w:proofErr w:type="gramEnd"/>
      <w:r>
        <w:t xml:space="preserve">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ознакомления представителей других стран с культурой своего народа; осознания себя гражданином своей страны и мира.</w:t>
      </w:r>
    </w:p>
    <w:sectPr w:rsidR="00CA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34"/>
    <w:rsid w:val="00AE603D"/>
    <w:rsid w:val="00CA2234"/>
    <w:rsid w:val="00F6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Gym23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2</cp:revision>
  <dcterms:created xsi:type="dcterms:W3CDTF">2017-09-26T05:53:00Z</dcterms:created>
  <dcterms:modified xsi:type="dcterms:W3CDTF">2017-09-26T05:53:00Z</dcterms:modified>
</cp:coreProperties>
</file>