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D" w:rsidRDefault="00AE3F1D" w:rsidP="00AE3F1D">
      <w:pPr>
        <w:spacing w:after="0" w:line="240" w:lineRule="auto"/>
      </w:pPr>
    </w:p>
    <w:p w:rsidR="00AE3F1D" w:rsidRPr="00AE3F1D" w:rsidRDefault="00AE3F1D" w:rsidP="00AE3F1D">
      <w:pPr>
        <w:spacing w:after="0" w:line="240" w:lineRule="auto"/>
        <w:jc w:val="center"/>
        <w:rPr>
          <w:sz w:val="32"/>
          <w:szCs w:val="32"/>
        </w:rPr>
      </w:pPr>
      <w:r w:rsidRPr="00AE3F1D">
        <w:rPr>
          <w:sz w:val="32"/>
          <w:szCs w:val="32"/>
        </w:rPr>
        <w:t>Аннотация</w:t>
      </w:r>
    </w:p>
    <w:p w:rsidR="00AE3F1D" w:rsidRPr="00AE3F1D" w:rsidRDefault="00AE3F1D" w:rsidP="00AE3F1D">
      <w:pPr>
        <w:spacing w:after="0" w:line="240" w:lineRule="auto"/>
        <w:jc w:val="center"/>
        <w:rPr>
          <w:sz w:val="32"/>
          <w:szCs w:val="32"/>
        </w:rPr>
      </w:pPr>
      <w:r w:rsidRPr="00AE3F1D">
        <w:rPr>
          <w:sz w:val="32"/>
          <w:szCs w:val="32"/>
        </w:rPr>
        <w:t>Английский язык 10-11 класс</w:t>
      </w:r>
    </w:p>
    <w:p w:rsidR="00AE3F1D" w:rsidRDefault="00AE3F1D" w:rsidP="00AE3F1D">
      <w:pPr>
        <w:spacing w:after="0" w:line="240" w:lineRule="auto"/>
      </w:pP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Рабочая программа по английскому языку составлена на основе  федерального государственного образовательного стандарта основного общего образования и авторской программой  по английскому языку для 2-11 классов</w:t>
      </w:r>
      <w:proofErr w:type="gramStart"/>
      <w:r w:rsidRPr="00AE3F1D">
        <w:rPr>
          <w:sz w:val="28"/>
          <w:szCs w:val="28"/>
        </w:rPr>
        <w:t>,(</w:t>
      </w:r>
      <w:proofErr w:type="gramEnd"/>
      <w:r w:rsidRPr="00AE3F1D">
        <w:rPr>
          <w:sz w:val="28"/>
          <w:szCs w:val="28"/>
        </w:rPr>
        <w:t>Афанасьева О.В. ,Михеева И.В. ,Языкова Н.В. Английский язык. ,Программы общеобразовательных учреждений 2-11 классы: пособие для учителей общеобразовательных учреждений и школ с углубленным изучением английско</w:t>
      </w:r>
      <w:r>
        <w:rPr>
          <w:sz w:val="28"/>
          <w:szCs w:val="28"/>
        </w:rPr>
        <w:t>го языка ( М.: Просвещение, 2014</w:t>
      </w:r>
      <w:r w:rsidRPr="00AE3F1D">
        <w:rPr>
          <w:sz w:val="28"/>
          <w:szCs w:val="28"/>
        </w:rPr>
        <w:t xml:space="preserve">) и ориентирована на работу в российских общеобразовательных </w:t>
      </w:r>
      <w:proofErr w:type="gramStart"/>
      <w:r w:rsidRPr="00AE3F1D">
        <w:rPr>
          <w:sz w:val="28"/>
          <w:szCs w:val="28"/>
        </w:rPr>
        <w:t>учреждениях</w:t>
      </w:r>
      <w:proofErr w:type="gramEnd"/>
      <w:r w:rsidRPr="00AE3F1D">
        <w:rPr>
          <w:sz w:val="28"/>
          <w:szCs w:val="28"/>
        </w:rPr>
        <w:t xml:space="preserve"> и школах с углубленным изучением английского языка по линии учебно-методических комплектов: «Английский язык» И. Н. Верещагиной, О. В. Афанасьевой, И. В. Ми</w:t>
      </w:r>
      <w:r>
        <w:rPr>
          <w:sz w:val="28"/>
          <w:szCs w:val="28"/>
        </w:rPr>
        <w:t>хеевой (М.: Просвещение, 2010).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 Цель реализации программы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1. Учебная цель: развитие коммуникативной компетенции в совокупности следующих её составляющих: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—  речевая компетенция, развитие коммуникативных умений в четырёх основных видах речевой деятельности (говорении, </w:t>
      </w:r>
      <w:proofErr w:type="spellStart"/>
      <w:r w:rsidRPr="00AE3F1D">
        <w:rPr>
          <w:sz w:val="28"/>
          <w:szCs w:val="28"/>
        </w:rPr>
        <w:t>аудировании</w:t>
      </w:r>
      <w:proofErr w:type="spellEnd"/>
      <w:r w:rsidRPr="00AE3F1D">
        <w:rPr>
          <w:sz w:val="28"/>
          <w:szCs w:val="28"/>
        </w:rPr>
        <w:t>, чтении, письме);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—  языковая компетенция,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—  социокультурная/межкультурная компетенция,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—  компенсаторная компетенция, развитие умений выходить из положения в условиях дефицита языковых сре</w:t>
      </w:r>
      <w:proofErr w:type="gramStart"/>
      <w:r w:rsidRPr="00AE3F1D">
        <w:rPr>
          <w:sz w:val="28"/>
          <w:szCs w:val="28"/>
        </w:rPr>
        <w:t>дств пр</w:t>
      </w:r>
      <w:proofErr w:type="gramEnd"/>
      <w:r w:rsidRPr="00AE3F1D">
        <w:rPr>
          <w:sz w:val="28"/>
          <w:szCs w:val="28"/>
        </w:rPr>
        <w:t>и получении и передаче информации;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proofErr w:type="gramStart"/>
      <w:r w:rsidRPr="00AE3F1D">
        <w:rPr>
          <w:sz w:val="28"/>
          <w:szCs w:val="28"/>
        </w:rPr>
        <w:t>—  учебно-познавательная компетенция,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2.  Воспитательная цель: развитие личности учащихся посредством реализации воспитательного потенциала английского языка: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proofErr w:type="gramStart"/>
      <w:r w:rsidRPr="00AE3F1D">
        <w:rPr>
          <w:sz w:val="28"/>
          <w:szCs w:val="28"/>
        </w:rPr>
        <w:lastRenderedPageBreak/>
        <w:t>—  формирование у учащихся потребности изучения английского языка и овладение им как средством общения, познания, самореализации и социальной адаптации в поликультурном полиэтническом мире в условиях глобализации;</w:t>
      </w:r>
      <w:proofErr w:type="gramEnd"/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—  формирование обще культурной и этнической идентичности личности учащихся как составляющих гражданской идентичности их личности; воспитание каче</w:t>
      </w:r>
      <w:proofErr w:type="gramStart"/>
      <w:r w:rsidRPr="00AE3F1D">
        <w:rPr>
          <w:sz w:val="28"/>
          <w:szCs w:val="28"/>
        </w:rPr>
        <w:t>ств  гр</w:t>
      </w:r>
      <w:proofErr w:type="gramEnd"/>
      <w:r w:rsidRPr="00AE3F1D">
        <w:rPr>
          <w:sz w:val="28"/>
          <w:szCs w:val="28"/>
        </w:rPr>
        <w:t>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—  развитие стремления к овладению основами мировой культуры средствами английского языка;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3.  Общеобразовательная цель предполагает использование изучаемого языка для повышения общей культуры учащихся, расширения кругозора, знаний о стране изучаемого языка и — посредством языка — об окружающем мире в целом.</w:t>
      </w:r>
    </w:p>
    <w:p w:rsid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4.  Развивающая цель 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AE3F1D">
        <w:rPr>
          <w:sz w:val="28"/>
          <w:szCs w:val="28"/>
        </w:rPr>
        <w:t>общеучебных</w:t>
      </w:r>
      <w:proofErr w:type="spellEnd"/>
      <w:r w:rsidRPr="00AE3F1D">
        <w:rPr>
          <w:sz w:val="28"/>
          <w:szCs w:val="28"/>
        </w:rPr>
        <w:t xml:space="preserve"> умений, интереса к изучению языка, свойств</w:t>
      </w:r>
      <w:r>
        <w:rPr>
          <w:sz w:val="28"/>
          <w:szCs w:val="28"/>
        </w:rPr>
        <w:t xml:space="preserve"> личности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Используемые технологии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. Используются как традиционные, так и инновационные технологии:                                                                     - </w:t>
      </w:r>
      <w:proofErr w:type="gramStart"/>
      <w:r w:rsidRPr="00AE3F1D">
        <w:rPr>
          <w:sz w:val="28"/>
          <w:szCs w:val="28"/>
        </w:rPr>
        <w:t xml:space="preserve">Современные интерактивные педагогические технологии (ИПТ)                                                                          - Проектная технология (индивидуальная, групповая, коллективная)                                                                                   - Интерактивные технологии (театр, незаконченное предложение, групповой рассказ, </w:t>
      </w:r>
      <w:proofErr w:type="spellStart"/>
      <w:r w:rsidRPr="00AE3F1D">
        <w:rPr>
          <w:sz w:val="28"/>
          <w:szCs w:val="28"/>
        </w:rPr>
        <w:t>брейн</w:t>
      </w:r>
      <w:proofErr w:type="spellEnd"/>
      <w:r w:rsidRPr="00AE3F1D">
        <w:rPr>
          <w:sz w:val="28"/>
          <w:szCs w:val="28"/>
        </w:rPr>
        <w:t xml:space="preserve">-ринг, ролевая игра)                                                                                                                                                                           - Информационная технология (с использованием компьютеров)                                                                                        - Игровые технологии                                                                                                                                                         - </w:t>
      </w:r>
      <w:proofErr w:type="spellStart"/>
      <w:r w:rsidRPr="00AE3F1D">
        <w:rPr>
          <w:sz w:val="28"/>
          <w:szCs w:val="28"/>
        </w:rPr>
        <w:t>Здоровосберегающие</w:t>
      </w:r>
      <w:proofErr w:type="spellEnd"/>
      <w:r w:rsidRPr="00AE3F1D">
        <w:rPr>
          <w:sz w:val="28"/>
          <w:szCs w:val="28"/>
        </w:rPr>
        <w:t xml:space="preserve"> технологии.</w:t>
      </w:r>
      <w:proofErr w:type="gramEnd"/>
    </w:p>
    <w:p w:rsid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-Технологии обучения в сотру</w:t>
      </w:r>
      <w:r>
        <w:rPr>
          <w:sz w:val="28"/>
          <w:szCs w:val="28"/>
        </w:rPr>
        <w:t>дничестве или групповая  работа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Требования к уровню подготовки учащихся 10-х классов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В результате изучения иностранного языка (углубленное изучение) ученик должен: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Знать/понимать: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lastRenderedPageBreak/>
        <w:t>языковой материал: идиоматические выражения,  оценочную лексику, единицы речевого этикета, обслуживающие ситуации общения в рамках новых тем;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новые значения глагольных форм (</w:t>
      </w:r>
      <w:proofErr w:type="spellStart"/>
      <w:proofErr w:type="gramStart"/>
      <w:r w:rsidRPr="00AE3F1D">
        <w:rPr>
          <w:sz w:val="28"/>
          <w:szCs w:val="28"/>
        </w:rPr>
        <w:t>видо</w:t>
      </w:r>
      <w:proofErr w:type="spellEnd"/>
      <w:r w:rsidRPr="00AE3F1D">
        <w:rPr>
          <w:sz w:val="28"/>
          <w:szCs w:val="28"/>
        </w:rPr>
        <w:t>-временных</w:t>
      </w:r>
      <w:proofErr w:type="gramEnd"/>
      <w:r w:rsidRPr="00AE3F1D">
        <w:rPr>
          <w:sz w:val="28"/>
          <w:szCs w:val="28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религии стран изучаемого языка, фоновую и коннотативную лексику, лингвострановедческую и страноведческую информацию в рамках новых тем и ситуаций общения.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Уметь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Говорение: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вести диалог </w:t>
      </w:r>
      <w:proofErr w:type="gramStart"/>
      <w:r w:rsidRPr="00AE3F1D">
        <w:rPr>
          <w:sz w:val="28"/>
          <w:szCs w:val="28"/>
        </w:rPr>
        <w:t xml:space="preserve">( </w:t>
      </w:r>
      <w:proofErr w:type="gramEnd"/>
      <w:r w:rsidRPr="00AE3F1D">
        <w:rPr>
          <w:sz w:val="28"/>
          <w:szCs w:val="28"/>
        </w:rPr>
        <w:t>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 по ситуациям всего многообразия тем общения, предусмотренных данной программой;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AE3F1D">
        <w:rPr>
          <w:sz w:val="28"/>
          <w:szCs w:val="28"/>
        </w:rPr>
        <w:t>культуроведческой</w:t>
      </w:r>
      <w:proofErr w:type="spellEnd"/>
      <w:r w:rsidRPr="00AE3F1D">
        <w:rPr>
          <w:sz w:val="28"/>
          <w:szCs w:val="28"/>
        </w:rPr>
        <w:t xml:space="preserve"> информации;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proofErr w:type="spellStart"/>
      <w:r w:rsidRPr="00AE3F1D">
        <w:rPr>
          <w:sz w:val="28"/>
          <w:szCs w:val="28"/>
        </w:rPr>
        <w:t>Аудирование</w:t>
      </w:r>
      <w:proofErr w:type="spellEnd"/>
      <w:r w:rsidRPr="00AE3F1D">
        <w:rPr>
          <w:sz w:val="28"/>
          <w:szCs w:val="28"/>
        </w:rPr>
        <w:t>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оценивать важность и новизну информации, определять свое отношение к ней;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Чтение: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 Письменная речь: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описывать явления, события, излагать факты в письме личного и делового характера; писать небольшие эссе,  заполнять различные виды анкет, сообщать сведения о себе в форме, принятой в стране/странах изучаемого </w:t>
      </w:r>
      <w:r w:rsidRPr="00AE3F1D">
        <w:rPr>
          <w:sz w:val="28"/>
          <w:szCs w:val="28"/>
        </w:rPr>
        <w:lastRenderedPageBreak/>
        <w:t>языка, составлять письменные материалы, необходимые для презентации результатов проектной деятельности.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3F1D">
        <w:rPr>
          <w:sz w:val="28"/>
          <w:szCs w:val="28"/>
        </w:rPr>
        <w:t>для</w:t>
      </w:r>
      <w:proofErr w:type="gramEnd"/>
      <w:r w:rsidRPr="00AE3F1D">
        <w:rPr>
          <w:sz w:val="28"/>
          <w:szCs w:val="28"/>
        </w:rPr>
        <w:t>: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успешного взаимодействия в различных ситуациях общения, в том числе профильно-ориентированных;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соблюдения этикетных норм межкультурного общения;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расширения возможностей трудоустройства и продолжения образования;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r w:rsidRPr="00AE3F1D">
        <w:rPr>
          <w:sz w:val="28"/>
          <w:szCs w:val="28"/>
        </w:rPr>
        <w:t xml:space="preserve">участия в профильно-ориентированных </w:t>
      </w:r>
      <w:proofErr w:type="gramStart"/>
      <w:r w:rsidRPr="00AE3F1D">
        <w:rPr>
          <w:sz w:val="28"/>
          <w:szCs w:val="28"/>
        </w:rPr>
        <w:t>интернет-форумах</w:t>
      </w:r>
      <w:proofErr w:type="gramEnd"/>
      <w:r w:rsidRPr="00AE3F1D">
        <w:rPr>
          <w:sz w:val="28"/>
          <w:szCs w:val="28"/>
        </w:rPr>
        <w:t>, межкультурных проектах, конкурсах, олимпиадах.</w:t>
      </w:r>
    </w:p>
    <w:p w:rsidR="00AE3F1D" w:rsidRPr="00AE3F1D" w:rsidRDefault="00AE3F1D" w:rsidP="00AE3F1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E3F1D" w:rsidRPr="00AE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1D"/>
    <w:rsid w:val="0042022A"/>
    <w:rsid w:val="00A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2017-09-26T10:04:00Z</dcterms:created>
  <dcterms:modified xsi:type="dcterms:W3CDTF">2017-09-26T10:07:00Z</dcterms:modified>
</cp:coreProperties>
</file>