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2" w:rsidRPr="00D35132" w:rsidRDefault="00795BA4" w:rsidP="00D351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 stroked="f">
            <v:textbox style="mso-fit-shape-to-text:t">
              <w:txbxContent>
                <w:p w:rsidR="00C81C3E" w:rsidRPr="00637D9E" w:rsidRDefault="00610B01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01.6pt;height:57.6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35132" w:rsidRPr="00D35132" w:rsidRDefault="00610B01" w:rsidP="00D35132">
      <w:r>
        <w:rPr>
          <w:noProof/>
          <w:lang w:eastAsia="ru-RU"/>
        </w:rPr>
        <w:pict>
          <v:shape id="_x0000_s1028" type="#_x0000_t202" style="position:absolute;margin-left:243.75pt;margin-top:121.75pt;width:287.6pt;height:273.05pt;z-index:251662336" strokecolor="black [3213]">
            <v:stroke dashstyle="1 1" endcap="round"/>
            <v:textbox style="mso-next-textbox:#_x0000_s1028">
              <w:txbxContent>
                <w:p w:rsidR="00610B01" w:rsidRPr="004020FE" w:rsidRDefault="00610B01" w:rsidP="00610B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610B01" w:rsidRPr="00610B01" w:rsidRDefault="00610B01" w:rsidP="00610B0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Выполняет устные и письменные перевод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ы.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Переводит выступления на конференциях, международных встречах.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Редактирует  переводы.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Передаёт информацию по различным каналам связи.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Составляет тематические обзоры по зарубежным материалам.</w:t>
                  </w:r>
                </w:p>
                <w:p w:rsidR="00210950" w:rsidRDefault="00210950" w:rsidP="00610B01">
                  <w:pPr>
                    <w:numPr>
                      <w:ilvl w:val="0"/>
                      <w:numId w:val="16"/>
                    </w:numPr>
                    <w:spacing w:after="115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Готовит аннотации иностранной литературы.</w:t>
                  </w:r>
                </w:p>
                <w:p w:rsidR="00303A3C" w:rsidRPr="009A1987" w:rsidRDefault="00303A3C" w:rsidP="009A1987">
                  <w:pPr>
                    <w:spacing w:after="0"/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795BA4">
        <w:rPr>
          <w:noProof/>
          <w:lang w:eastAsia="ru-RU"/>
        </w:rPr>
        <w:pict>
          <v:shape id="_x0000_s1027" type="#_x0000_t202" style="position:absolute;margin-left:250.05pt;margin-top:.25pt;width:298.65pt;height:121.5pt;z-index:251661312" stroked="f">
            <v:textbox style="mso-next-textbox:#_x0000_s1027">
              <w:txbxContent>
                <w:p w:rsidR="003032FF" w:rsidRDefault="003032FF">
                  <w:pPr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  <w:t xml:space="preserve">     </w:t>
                  </w:r>
                </w:p>
                <w:p w:rsidR="00C81C3E" w:rsidRPr="002B6106" w:rsidRDefault="003032FF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  <w:r w:rsidR="002B6106" w:rsidRPr="002B6106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  <w:t>ПЕРЕВОДЧИК</w:t>
                  </w:r>
                </w:p>
              </w:txbxContent>
            </v:textbox>
          </v:shape>
        </w:pict>
      </w:r>
      <w:r w:rsidR="00B4346C">
        <w:rPr>
          <w:noProof/>
          <w:lang w:eastAsia="ru-RU"/>
        </w:rPr>
        <w:drawing>
          <wp:inline distT="0" distB="0" distL="0" distR="0">
            <wp:extent cx="2733675" cy="2075783"/>
            <wp:effectExtent l="19050" t="0" r="0" b="0"/>
            <wp:docPr id="14" name="Рисунок 14" descr="https://cdn2.vectorstock.com/i/1000x1000/66/91/translator-with-flags-vector-319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2.vectorstock.com/i/1000x1000/66/91/translator-with-flags-vector-3196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544" b="2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2" cy="20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32" w:rsidRPr="00D35132" w:rsidRDefault="00610B01" w:rsidP="00D35132">
      <w:r>
        <w:rPr>
          <w:noProof/>
          <w:lang w:eastAsia="ru-RU"/>
        </w:rPr>
        <w:pict>
          <v:shape id="_x0000_s1029" type="#_x0000_t202" style="position:absolute;margin-left:-11.65pt;margin-top:16.65pt;width:234.95pt;height:350pt;z-index:251663360" strokecolor="#5b9bd5 [3204]">
            <v:stroke dashstyle="1 1"/>
            <v:textbox style="mso-next-textbox:#_x0000_s1029">
              <w:txbxContent>
                <w:p w:rsidR="00610B01" w:rsidRPr="004020FE" w:rsidRDefault="00610B01" w:rsidP="00610B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610B01" w:rsidRPr="00610B01" w:rsidRDefault="00610B01" w:rsidP="00610B0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2B6106" w:rsidRPr="00210950" w:rsidRDefault="00610B01" w:rsidP="002B61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Л</w:t>
                  </w:r>
                  <w:r w:rsidR="003032FF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ингвистические способности</w:t>
                  </w:r>
                </w:p>
                <w:p w:rsidR="003032FF" w:rsidRPr="00210950" w:rsidRDefault="00610B01" w:rsidP="002B61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Э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рудированность</w:t>
                  </w:r>
                </w:p>
                <w:p w:rsidR="003032FF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Х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орошая память</w:t>
                  </w:r>
                </w:p>
                <w:p w:rsidR="003032FF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Б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ыстрота  реакции</w:t>
                  </w:r>
                </w:p>
                <w:p w:rsidR="003032FF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Б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огатый словарный запас</w:t>
                  </w:r>
                </w:p>
                <w:p w:rsidR="003032FF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В</w:t>
                  </w:r>
                  <w:r w:rsidR="003032FF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ежливость, тактичность</w:t>
                  </w:r>
                </w:p>
                <w:p w:rsidR="002B6106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О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 xml:space="preserve">бщительность </w:t>
                  </w:r>
                </w:p>
                <w:p w:rsidR="00210950" w:rsidRPr="00210950" w:rsidRDefault="00610B01" w:rsidP="003032FF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П</w:t>
                  </w:r>
                  <w:r w:rsidR="00210950" w:rsidRPr="00210950">
                    <w:rPr>
                      <w:rFonts w:ascii="Times New Roman" w:eastAsia="Times New Roman" w:hAnsi="Times New Roman" w:cs="Times New Roman"/>
                      <w:color w:val="111111"/>
                      <w:sz w:val="36"/>
                      <w:szCs w:val="36"/>
                      <w:lang w:eastAsia="ru-RU"/>
                    </w:rPr>
                    <w:t>унктуальность</w:t>
                  </w:r>
                </w:p>
                <w:p w:rsidR="002B6106" w:rsidRPr="002B6106" w:rsidRDefault="002B6106" w:rsidP="003032FF">
                  <w:pPr>
                    <w:shd w:val="clear" w:color="auto" w:fill="FFFFFF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111111"/>
                      <w:sz w:val="33"/>
                      <w:szCs w:val="33"/>
                      <w:lang w:eastAsia="ru-RU"/>
                    </w:rPr>
                  </w:pPr>
                </w:p>
                <w:p w:rsidR="00C81C3E" w:rsidRPr="00D55D3B" w:rsidRDefault="00C81C3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610B01" w:rsidP="00D35132">
      <w:r>
        <w:rPr>
          <w:noProof/>
          <w:lang w:eastAsia="ru-RU"/>
        </w:rPr>
        <w:pict>
          <v:shape id="_x0000_s1030" type="#_x0000_t202" style="position:absolute;margin-left:246.2pt;margin-top:16.95pt;width:285.15pt;height:201.6pt;z-index:251664384" fillcolor="white [3212]">
            <v:textbox style="mso-next-textbox:#_x0000_s1030">
              <w:txbxContent>
                <w:p w:rsidR="00610B01" w:rsidRPr="004020FE" w:rsidRDefault="00610B01" w:rsidP="00610B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610B01" w:rsidRPr="00610B01" w:rsidRDefault="00610B01" w:rsidP="00610B01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210950" w:rsidRPr="00610B01" w:rsidRDefault="00AB61A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 w:rsidRPr="00610B01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Радио- и телецентры</w:t>
                  </w:r>
                  <w:r w:rsidR="00610B01" w:rsidRPr="00610B01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,</w:t>
                  </w:r>
                  <w:r w:rsidR="00610B01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 xml:space="preserve"> п</w:t>
                  </w:r>
                  <w:r w:rsidR="00210950" w:rsidRPr="00610B01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ресс-центры</w:t>
                  </w:r>
                </w:p>
                <w:p w:rsidR="00B4346C" w:rsidRPr="007F06A0" w:rsidRDefault="00AB61A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 w:rsidRPr="007F06A0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Международные фонды</w:t>
                  </w:r>
                </w:p>
                <w:p w:rsidR="00B4346C" w:rsidRPr="007F06A0" w:rsidRDefault="00AB61A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 w:rsidRPr="007F06A0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Туристические фирмы</w:t>
                  </w:r>
                </w:p>
                <w:p w:rsidR="00B4346C" w:rsidRDefault="00AB61A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 w:rsidRPr="007F06A0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М</w:t>
                  </w:r>
                  <w:r w:rsidR="00B4346C" w:rsidRPr="007F06A0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инистерств</w:t>
                  </w:r>
                  <w:r w:rsidR="00610B01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о</w:t>
                  </w:r>
                  <w:r w:rsidR="00B4346C" w:rsidRPr="007F06A0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 xml:space="preserve"> иностранных дел </w:t>
                  </w:r>
                </w:p>
                <w:p w:rsidR="00210950" w:rsidRDefault="00610B0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Институт</w:t>
                  </w:r>
                </w:p>
                <w:p w:rsidR="00210950" w:rsidRDefault="00610B0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Библиотека</w:t>
                  </w:r>
                </w:p>
                <w:p w:rsidR="00610B01" w:rsidRPr="007F06A0" w:rsidRDefault="00610B01" w:rsidP="00AB61A1">
                  <w:pPr>
                    <w:pStyle w:val="a6"/>
                    <w:numPr>
                      <w:ilvl w:val="0"/>
                      <w:numId w:val="15"/>
                    </w:num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48"/>
                    </w:rPr>
                    <w:t>Бюро переводов</w:t>
                  </w:r>
                </w:p>
                <w:p w:rsid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DDDDDD"/>
                    </w:rPr>
                  </w:pPr>
                </w:p>
                <w:p w:rsidR="009A1987" w:rsidRP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FFFFFF"/>
                    </w:rPr>
                  </w:pPr>
                  <w:r w:rsidRPr="00B34052">
                    <w:rPr>
                      <w:rFonts w:ascii="Times New Roman" w:hAnsi="Times New Roman" w:cs="Times New Roman"/>
                      <w:sz w:val="48"/>
                      <w:szCs w:val="48"/>
                    </w:rPr>
                    <w:br/>
                  </w:r>
                </w:p>
                <w:p w:rsidR="009A1987" w:rsidRPr="009A1987" w:rsidRDefault="009A1987" w:rsidP="009A1987">
                  <w:pPr>
                    <w:rPr>
                      <w:szCs w:val="4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C319E8" w:rsidRDefault="00D35132" w:rsidP="00D35132">
      <w:pPr>
        <w:tabs>
          <w:tab w:val="left" w:pos="3149"/>
        </w:tabs>
      </w:pPr>
      <w:r>
        <w:tab/>
      </w:r>
    </w:p>
    <w:p w:rsidR="00D35132" w:rsidRDefault="00D35132" w:rsidP="00D35132">
      <w:pPr>
        <w:tabs>
          <w:tab w:val="left" w:pos="3149"/>
        </w:tabs>
      </w:pPr>
    </w:p>
    <w:p w:rsidR="00D35132" w:rsidRPr="00D35132" w:rsidRDefault="00D35132" w:rsidP="00D35132">
      <w:pPr>
        <w:tabs>
          <w:tab w:val="left" w:pos="3149"/>
        </w:tabs>
      </w:pPr>
    </w:p>
    <w:sectPr w:rsidR="00D35132" w:rsidRPr="00D35132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41247"/>
    <w:multiLevelType w:val="multilevel"/>
    <w:tmpl w:val="B33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54FD"/>
    <w:multiLevelType w:val="multilevel"/>
    <w:tmpl w:val="787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E1C38"/>
    <w:multiLevelType w:val="multilevel"/>
    <w:tmpl w:val="83FA8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23B1D"/>
    <w:multiLevelType w:val="multilevel"/>
    <w:tmpl w:val="0F4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F2504"/>
    <w:multiLevelType w:val="hybridMultilevel"/>
    <w:tmpl w:val="69903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563D"/>
    <w:multiLevelType w:val="multilevel"/>
    <w:tmpl w:val="5C6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C44A6"/>
    <w:multiLevelType w:val="multilevel"/>
    <w:tmpl w:val="928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B651B"/>
    <w:multiLevelType w:val="multilevel"/>
    <w:tmpl w:val="EEA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A4F34"/>
    <w:multiLevelType w:val="multilevel"/>
    <w:tmpl w:val="951A6D46"/>
    <w:lvl w:ilvl="0">
      <w:start w:val="1"/>
      <w:numFmt w:val="bullet"/>
      <w:lvlText w:val=""/>
      <w:lvlJc w:val="left"/>
      <w:pPr>
        <w:tabs>
          <w:tab w:val="num" w:pos="636"/>
        </w:tabs>
        <w:ind w:left="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  <w:sz w:val="20"/>
      </w:rPr>
    </w:lvl>
  </w:abstractNum>
  <w:abstractNum w:abstractNumId="13">
    <w:nsid w:val="463D5BB2"/>
    <w:multiLevelType w:val="multilevel"/>
    <w:tmpl w:val="187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E61A6"/>
    <w:multiLevelType w:val="multilevel"/>
    <w:tmpl w:val="B13489D4"/>
    <w:lvl w:ilvl="0">
      <w:start w:val="1"/>
      <w:numFmt w:val="bullet"/>
      <w:lvlText w:val=""/>
      <w:lvlJc w:val="left"/>
      <w:pPr>
        <w:tabs>
          <w:tab w:val="num" w:pos="636"/>
        </w:tabs>
        <w:ind w:left="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  <w:sz w:val="20"/>
      </w:rPr>
    </w:lvl>
  </w:abstractNum>
  <w:abstractNum w:abstractNumId="15">
    <w:nsid w:val="77B94EAB"/>
    <w:multiLevelType w:val="multilevel"/>
    <w:tmpl w:val="91C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C3E"/>
    <w:rsid w:val="0001274A"/>
    <w:rsid w:val="001C063A"/>
    <w:rsid w:val="00210950"/>
    <w:rsid w:val="002126FC"/>
    <w:rsid w:val="00237209"/>
    <w:rsid w:val="002B4DC8"/>
    <w:rsid w:val="002B6106"/>
    <w:rsid w:val="00301987"/>
    <w:rsid w:val="003032FF"/>
    <w:rsid w:val="00303A3C"/>
    <w:rsid w:val="003B3C39"/>
    <w:rsid w:val="003C345A"/>
    <w:rsid w:val="00514220"/>
    <w:rsid w:val="00610B01"/>
    <w:rsid w:val="006943B7"/>
    <w:rsid w:val="006E2404"/>
    <w:rsid w:val="00736DD3"/>
    <w:rsid w:val="00795BA4"/>
    <w:rsid w:val="007F06A0"/>
    <w:rsid w:val="008C6924"/>
    <w:rsid w:val="009A1987"/>
    <w:rsid w:val="00A71757"/>
    <w:rsid w:val="00AB61A1"/>
    <w:rsid w:val="00B205BB"/>
    <w:rsid w:val="00B34052"/>
    <w:rsid w:val="00B4346C"/>
    <w:rsid w:val="00B65A68"/>
    <w:rsid w:val="00C1079C"/>
    <w:rsid w:val="00C319E8"/>
    <w:rsid w:val="00C81C3E"/>
    <w:rsid w:val="00CA6A49"/>
    <w:rsid w:val="00D276C6"/>
    <w:rsid w:val="00D35132"/>
    <w:rsid w:val="00D55D3B"/>
    <w:rsid w:val="00D63EBD"/>
    <w:rsid w:val="00F5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paragraph" w:styleId="2">
    <w:name w:val="heading 2"/>
    <w:basedOn w:val="a"/>
    <w:link w:val="20"/>
    <w:uiPriority w:val="9"/>
    <w:qFormat/>
    <w:rsid w:val="00C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character" w:styleId="a8">
    <w:name w:val="Strong"/>
    <w:basedOn w:val="a0"/>
    <w:uiPriority w:val="22"/>
    <w:qFormat/>
    <w:rsid w:val="00B340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9</cp:revision>
  <cp:lastPrinted>2020-10-27T06:34:00Z</cp:lastPrinted>
  <dcterms:created xsi:type="dcterms:W3CDTF">2020-02-06T16:53:00Z</dcterms:created>
  <dcterms:modified xsi:type="dcterms:W3CDTF">2021-12-12T13:56:00Z</dcterms:modified>
</cp:coreProperties>
</file>